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2F" w:rsidRPr="00CB582F" w:rsidRDefault="00CB582F" w:rsidP="00CB582F">
      <w:pPr>
        <w:shd w:val="clear" w:color="auto" w:fill="FFFFFF"/>
        <w:spacing w:after="375" w:line="375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CB582F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516EEE5F" wp14:editId="27BB9F76">
            <wp:extent cx="5962650" cy="5410200"/>
            <wp:effectExtent l="0" t="0" r="0" b="0"/>
            <wp:docPr id="1" name="Picture 1" descr="http://lehigh.happeningmag.com/happeninglist/wp-content/uploads/2016-Happening-List-Results-Logo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high.happeningmag.com/happeninglist/wp-content/uploads/2016-Happening-List-Results-Logo-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2F" w:rsidRDefault="00CB582F" w:rsidP="00CB582F">
      <w:pPr>
        <w:shd w:val="clear" w:color="auto" w:fill="FFFFFF"/>
        <w:spacing w:before="150" w:after="150" w:line="45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  <w:r w:rsidRPr="00CB582F">
        <w:rPr>
          <w:rFonts w:ascii="Arial" w:eastAsia="Times New Roman" w:hAnsi="Arial" w:cs="Arial"/>
          <w:noProof/>
          <w:color w:val="000000"/>
          <w:kern w:val="36"/>
          <w:sz w:val="45"/>
          <w:szCs w:val="45"/>
        </w:rPr>
        <w:drawing>
          <wp:inline distT="0" distB="0" distL="0" distR="0" wp14:anchorId="63E12963" wp14:editId="4FFDABA8">
            <wp:extent cx="4114800" cy="476250"/>
            <wp:effectExtent l="0" t="0" r="0" b="0"/>
            <wp:docPr id="2" name="Picture 2" descr="http://lehigh.happeningmag.com/happeninglist/wp-content/uploads/2016-Happening-List-Winner-banner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high.happeningmag.com/happeninglist/wp-content/uploads/2016-Happening-List-Winner-banner-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2F" w:rsidRPr="00CB582F" w:rsidRDefault="00CB582F" w:rsidP="00CB582F">
      <w:pPr>
        <w:shd w:val="clear" w:color="auto" w:fill="FFFFFF"/>
        <w:spacing w:before="150" w:after="150" w:line="45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  <w:bookmarkStart w:id="0" w:name="_GoBack"/>
      <w:bookmarkEnd w:id="0"/>
      <w:r w:rsidRPr="00CB582F">
        <w:rPr>
          <w:rFonts w:ascii="Arial" w:eastAsia="Times New Roman" w:hAnsi="Arial" w:cs="Arial"/>
          <w:color w:val="000000"/>
          <w:kern w:val="36"/>
          <w:sz w:val="45"/>
          <w:szCs w:val="45"/>
        </w:rPr>
        <w:t>Dr. Scott A. Gradwell</w:t>
      </w:r>
    </w:p>
    <w:p w:rsidR="001A548B" w:rsidRDefault="00CB582F"/>
    <w:sectPr w:rsidR="001A5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2F"/>
    <w:rsid w:val="00100F44"/>
    <w:rsid w:val="00CB582F"/>
    <w:rsid w:val="00D5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46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Dentech</dc:creator>
  <cp:lastModifiedBy>Dentech</cp:lastModifiedBy>
  <cp:revision>1</cp:revision>
  <dcterms:created xsi:type="dcterms:W3CDTF">2016-06-13T14:11:00Z</dcterms:created>
  <dcterms:modified xsi:type="dcterms:W3CDTF">2016-06-13T14:11:00Z</dcterms:modified>
</cp:coreProperties>
</file>